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6B" w:rsidRDefault="0062686B" w:rsidP="0062686B">
      <w:pPr>
        <w:jc w:val="center"/>
      </w:pPr>
      <w:bookmarkStart w:id="0" w:name="_GoBack"/>
      <w:bookmarkEnd w:id="0"/>
      <w:r>
        <w:rPr>
          <w:b/>
        </w:rPr>
        <w:t>PETITION TO REINSTATE APPEAL</w:t>
      </w:r>
    </w:p>
    <w:p w:rsidR="0062686B" w:rsidRDefault="0062686B" w:rsidP="0062686B"/>
    <w:p w:rsidR="0062686B" w:rsidRDefault="0062686B" w:rsidP="006268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3661"/>
        <w:gridCol w:w="270"/>
        <w:gridCol w:w="1620"/>
        <w:gridCol w:w="2988"/>
      </w:tblGrid>
      <w:tr w:rsidR="0062686B" w:rsidTr="00273133">
        <w:tc>
          <w:tcPr>
            <w:tcW w:w="1037" w:type="dxa"/>
          </w:tcPr>
          <w:p w:rsidR="0062686B" w:rsidRDefault="0062686B" w:rsidP="00273133">
            <w:r w:rsidRPr="0086616F">
              <w:rPr>
                <w:b/>
              </w:rPr>
              <w:t>Name</w:t>
            </w:r>
            <w:r>
              <w:t>: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62686B" w:rsidRDefault="0062686B" w:rsidP="006038B4"/>
        </w:tc>
        <w:tc>
          <w:tcPr>
            <w:tcW w:w="270" w:type="dxa"/>
          </w:tcPr>
          <w:p w:rsidR="0062686B" w:rsidRDefault="0062686B" w:rsidP="00273133"/>
        </w:tc>
        <w:tc>
          <w:tcPr>
            <w:tcW w:w="1620" w:type="dxa"/>
          </w:tcPr>
          <w:p w:rsidR="0062686B" w:rsidRDefault="0062686B" w:rsidP="00273133">
            <w:r w:rsidRPr="0086616F">
              <w:rPr>
                <w:b/>
              </w:rPr>
              <w:t>Docket</w:t>
            </w:r>
            <w:r>
              <w:t xml:space="preserve"> </w:t>
            </w:r>
            <w:r w:rsidRPr="0086616F">
              <w:rPr>
                <w:b/>
              </w:rPr>
              <w:t>No</w:t>
            </w:r>
            <w:r>
              <w:t>.: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62686B" w:rsidRDefault="0062686B" w:rsidP="009B7948"/>
        </w:tc>
      </w:tr>
    </w:tbl>
    <w:p w:rsidR="0062686B" w:rsidRDefault="0062686B" w:rsidP="0062686B"/>
    <w:p w:rsidR="0062686B" w:rsidRDefault="0062686B" w:rsidP="0062686B"/>
    <w:p w:rsidR="0062686B" w:rsidRDefault="0062686B" w:rsidP="0062686B">
      <w:r>
        <w:t>I petition to have my appeal reinstated.  My good cause to have my appeal reinstated is:</w:t>
      </w: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>
      <w:pPr>
        <w:pBdr>
          <w:bottom w:val="single" w:sz="12" w:space="1" w:color="auto"/>
        </w:pBdr>
      </w:pPr>
    </w:p>
    <w:p w:rsidR="0062686B" w:rsidRDefault="0062686B" w:rsidP="0062686B"/>
    <w:p w:rsidR="0062686B" w:rsidRDefault="0062686B" w:rsidP="0062686B"/>
    <w:p w:rsidR="0062686B" w:rsidRDefault="0062686B" w:rsidP="0062686B"/>
    <w:p w:rsidR="0062686B" w:rsidRDefault="0062686B" w:rsidP="0062686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46"/>
        <w:gridCol w:w="3192"/>
      </w:tblGrid>
      <w:tr w:rsidR="0062686B" w:rsidTr="00273133">
        <w:tc>
          <w:tcPr>
            <w:tcW w:w="6138" w:type="dxa"/>
            <w:tcBorders>
              <w:bottom w:val="single" w:sz="4" w:space="0" w:color="auto"/>
            </w:tcBorders>
          </w:tcPr>
          <w:p w:rsidR="0062686B" w:rsidRDefault="0062686B" w:rsidP="00273133"/>
        </w:tc>
        <w:tc>
          <w:tcPr>
            <w:tcW w:w="246" w:type="dxa"/>
          </w:tcPr>
          <w:p w:rsidR="0062686B" w:rsidRDefault="0062686B" w:rsidP="00273133"/>
        </w:tc>
        <w:tc>
          <w:tcPr>
            <w:tcW w:w="3192" w:type="dxa"/>
            <w:tcBorders>
              <w:bottom w:val="single" w:sz="4" w:space="0" w:color="auto"/>
            </w:tcBorders>
          </w:tcPr>
          <w:p w:rsidR="0062686B" w:rsidRDefault="0062686B" w:rsidP="00273133"/>
        </w:tc>
      </w:tr>
      <w:tr w:rsidR="0062686B" w:rsidTr="00273133">
        <w:tc>
          <w:tcPr>
            <w:tcW w:w="6138" w:type="dxa"/>
            <w:tcBorders>
              <w:top w:val="single" w:sz="4" w:space="0" w:color="auto"/>
            </w:tcBorders>
          </w:tcPr>
          <w:p w:rsidR="0062686B" w:rsidRDefault="0062686B" w:rsidP="00273133">
            <w:r>
              <w:t>Signature</w:t>
            </w:r>
          </w:p>
        </w:tc>
        <w:tc>
          <w:tcPr>
            <w:tcW w:w="246" w:type="dxa"/>
          </w:tcPr>
          <w:p w:rsidR="0062686B" w:rsidRDefault="0062686B" w:rsidP="00273133"/>
        </w:tc>
        <w:tc>
          <w:tcPr>
            <w:tcW w:w="3192" w:type="dxa"/>
            <w:tcBorders>
              <w:top w:val="single" w:sz="4" w:space="0" w:color="auto"/>
            </w:tcBorders>
          </w:tcPr>
          <w:p w:rsidR="0062686B" w:rsidRDefault="0062686B" w:rsidP="00273133">
            <w:r>
              <w:t>Date</w:t>
            </w:r>
          </w:p>
        </w:tc>
      </w:tr>
    </w:tbl>
    <w:p w:rsidR="0062686B" w:rsidRPr="00FA5261" w:rsidRDefault="0062686B" w:rsidP="0062686B"/>
    <w:p w:rsidR="000014E8" w:rsidRDefault="000014E8" w:rsidP="0062686B"/>
    <w:sectPr w:rsidR="000014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B7" w:rsidRDefault="00F747B7" w:rsidP="00A03338">
      <w:r>
        <w:separator/>
      </w:r>
    </w:p>
  </w:endnote>
  <w:endnote w:type="continuationSeparator" w:id="0">
    <w:p w:rsidR="00F747B7" w:rsidRDefault="00F747B7" w:rsidP="00A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B4" w:rsidRPr="006038B4" w:rsidRDefault="006038B4" w:rsidP="007962D8">
    <w:pPr>
      <w:pStyle w:val="Footer"/>
      <w:tabs>
        <w:tab w:val="clear" w:pos="4680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Mail to:  Office of Administrative Hearings</w:t>
    </w:r>
    <w:r w:rsidRPr="006038B4">
      <w:rPr>
        <w:color w:val="808080" w:themeColor="background1" w:themeShade="80"/>
        <w:sz w:val="20"/>
        <w:szCs w:val="20"/>
      </w:rPr>
      <w:t xml:space="preserve"> </w:t>
    </w:r>
    <w:r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 xml:space="preserve">OAH:  </w:t>
    </w:r>
    <w:r>
      <w:rPr>
        <w:color w:val="808080" w:themeColor="background1" w:themeShade="80"/>
        <w:sz w:val="20"/>
        <w:szCs w:val="20"/>
      </w:rPr>
      <w:t xml:space="preserve"> </w:t>
    </w:r>
    <w:r>
      <w:rPr>
        <w:color w:val="808080" w:themeColor="background1" w:themeShade="80"/>
        <w:sz w:val="20"/>
        <w:szCs w:val="20"/>
      </w:rPr>
      <w:t xml:space="preserve">Phone </w:t>
    </w:r>
    <w:sdt>
      <w:sdtPr>
        <w:rPr>
          <w:color w:val="808080" w:themeColor="background1" w:themeShade="80"/>
          <w:sz w:val="20"/>
          <w:szCs w:val="20"/>
        </w:rPr>
        <w:tag w:val="OAHPHONE"/>
        <w:id w:val="1056890421"/>
        <w:placeholder>
          <w:docPart w:val="C31593DE3B8A400C8B17D5102AC2E08C"/>
        </w:placeholder>
        <w:dataBinding w:xpath="/ROOT/OAHPHONE[1]" w:storeItemID="{A28190FE-8547-4904-B1E8-84A57950BFF7}"/>
        <w:text/>
      </w:sdtPr>
      <w:sdtContent>
        <w:r>
          <w:rPr>
            <w:color w:val="808080" w:themeColor="background1" w:themeShade="80"/>
            <w:sz w:val="20"/>
            <w:szCs w:val="20"/>
          </w:rPr>
          <w:t>(253) 476-6888</w:t>
        </w:r>
      </w:sdtContent>
    </w:sdt>
    <w:r>
      <w:rPr>
        <w:color w:val="808080" w:themeColor="background1" w:themeShade="80"/>
        <w:sz w:val="20"/>
        <w:szCs w:val="20"/>
      </w:rPr>
      <w:br/>
      <w:t>949 Market Street Suite 500                                                                                        Fax     (253) 593-2200</w:t>
    </w:r>
    <w:r>
      <w:rPr>
        <w:color w:val="808080" w:themeColor="background1" w:themeShade="80"/>
        <w:sz w:val="20"/>
        <w:szCs w:val="20"/>
      </w:rPr>
      <w:br/>
      <w:t>Tacoma, WA  98402</w:t>
    </w:r>
    <w:r w:rsidR="009B7948" w:rsidRPr="007416D0"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ab/>
    </w:r>
    <w:r>
      <w:rPr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B7" w:rsidRDefault="00F747B7" w:rsidP="00A03338">
      <w:r>
        <w:separator/>
      </w:r>
    </w:p>
  </w:footnote>
  <w:footnote w:type="continuationSeparator" w:id="0">
    <w:p w:rsidR="00F747B7" w:rsidRDefault="00F747B7" w:rsidP="00A0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D1"/>
    <w:rsid w:val="000014E8"/>
    <w:rsid w:val="00032156"/>
    <w:rsid w:val="00097F72"/>
    <w:rsid w:val="001016DC"/>
    <w:rsid w:val="00111F0A"/>
    <w:rsid w:val="0021481A"/>
    <w:rsid w:val="00221A71"/>
    <w:rsid w:val="0026114D"/>
    <w:rsid w:val="002C45DC"/>
    <w:rsid w:val="002E7CB7"/>
    <w:rsid w:val="00442760"/>
    <w:rsid w:val="00446D22"/>
    <w:rsid w:val="00460BCA"/>
    <w:rsid w:val="004829A1"/>
    <w:rsid w:val="005528ED"/>
    <w:rsid w:val="00564381"/>
    <w:rsid w:val="005722D1"/>
    <w:rsid w:val="005A2E68"/>
    <w:rsid w:val="006038B4"/>
    <w:rsid w:val="0062686B"/>
    <w:rsid w:val="007416D0"/>
    <w:rsid w:val="00776DD1"/>
    <w:rsid w:val="007962D8"/>
    <w:rsid w:val="007F00C6"/>
    <w:rsid w:val="008A6BB7"/>
    <w:rsid w:val="008E26B4"/>
    <w:rsid w:val="009237CB"/>
    <w:rsid w:val="009568B4"/>
    <w:rsid w:val="00985440"/>
    <w:rsid w:val="009A24F9"/>
    <w:rsid w:val="009B7948"/>
    <w:rsid w:val="00A03338"/>
    <w:rsid w:val="00A259CD"/>
    <w:rsid w:val="00B42B45"/>
    <w:rsid w:val="00B74904"/>
    <w:rsid w:val="00C10569"/>
    <w:rsid w:val="00D4467B"/>
    <w:rsid w:val="00E24843"/>
    <w:rsid w:val="00E55BE3"/>
    <w:rsid w:val="00E6719F"/>
    <w:rsid w:val="00F3648E"/>
    <w:rsid w:val="00F472FD"/>
    <w:rsid w:val="00F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A03338"/>
    <w:pPr>
      <w:autoSpaceDE w:val="0"/>
      <w:autoSpaceDN w:val="0"/>
      <w:adjustRightInd w:val="0"/>
    </w:pPr>
    <w:rPr>
      <w:rFonts w:ascii="Courier 10cpi" w:eastAsia="Times New Roman" w:hAnsi="Courier 10cp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03338"/>
    <w:rPr>
      <w:rFonts w:ascii="Courier 10cpi" w:eastAsia="Times New Roman" w:hAnsi="Courier 10cpi" w:cs="Times New Roman"/>
      <w:sz w:val="20"/>
      <w:szCs w:val="20"/>
    </w:rPr>
  </w:style>
  <w:style w:type="character" w:styleId="EndnoteReference">
    <w:name w:val="endnote reference"/>
    <w:basedOn w:val="DefaultParagraphFont"/>
    <w:rsid w:val="00A033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6B4"/>
  </w:style>
  <w:style w:type="paragraph" w:styleId="Footer">
    <w:name w:val="footer"/>
    <w:basedOn w:val="Normal"/>
    <w:link w:val="FooterChar"/>
    <w:uiPriority w:val="99"/>
    <w:unhideWhenUsed/>
    <w:rsid w:val="008E2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6B4"/>
  </w:style>
  <w:style w:type="character" w:styleId="PlaceholderText">
    <w:name w:val="Placeholder Text"/>
    <w:basedOn w:val="DefaultParagraphFont"/>
    <w:uiPriority w:val="99"/>
    <w:semiHidden/>
    <w:rsid w:val="005643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A03338"/>
    <w:pPr>
      <w:autoSpaceDE w:val="0"/>
      <w:autoSpaceDN w:val="0"/>
      <w:adjustRightInd w:val="0"/>
    </w:pPr>
    <w:rPr>
      <w:rFonts w:ascii="Courier 10cpi" w:eastAsia="Times New Roman" w:hAnsi="Courier 10cp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03338"/>
    <w:rPr>
      <w:rFonts w:ascii="Courier 10cpi" w:eastAsia="Times New Roman" w:hAnsi="Courier 10cpi" w:cs="Times New Roman"/>
      <w:sz w:val="20"/>
      <w:szCs w:val="20"/>
    </w:rPr>
  </w:style>
  <w:style w:type="character" w:styleId="EndnoteReference">
    <w:name w:val="endnote reference"/>
    <w:basedOn w:val="DefaultParagraphFont"/>
    <w:rsid w:val="00A033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6B4"/>
  </w:style>
  <w:style w:type="paragraph" w:styleId="Footer">
    <w:name w:val="footer"/>
    <w:basedOn w:val="Normal"/>
    <w:link w:val="FooterChar"/>
    <w:uiPriority w:val="99"/>
    <w:unhideWhenUsed/>
    <w:rsid w:val="008E2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6B4"/>
  </w:style>
  <w:style w:type="character" w:styleId="PlaceholderText">
    <w:name w:val="Placeholder Text"/>
    <w:basedOn w:val="DefaultParagraphFont"/>
    <w:uiPriority w:val="99"/>
    <w:semiHidden/>
    <w:rsid w:val="00564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1593DE3B8A400C8B17D5102AC2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71AE-9FC6-4BD2-8DB4-1BC1EAB1DF95}"/>
      </w:docPartPr>
      <w:docPartBody>
        <w:p w:rsidR="00000000" w:rsidRDefault="003032C1" w:rsidP="003032C1">
          <w:pPr>
            <w:pStyle w:val="C31593DE3B8A400C8B17D5102AC2E08C"/>
          </w:pPr>
          <w:r w:rsidRPr="00030461">
            <w:rPr>
              <w:rStyle w:val="PlaceholderText"/>
            </w:rPr>
            <w:t>OAHPHONE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E4"/>
    <w:rsid w:val="003032C1"/>
    <w:rsid w:val="003E5B89"/>
    <w:rsid w:val="00775FB7"/>
    <w:rsid w:val="009E5D70"/>
    <w:rsid w:val="00C3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2C1"/>
    <w:rPr>
      <w:color w:val="808080"/>
    </w:rPr>
  </w:style>
  <w:style w:type="paragraph" w:customStyle="1" w:styleId="6EC4D882190B45139619F86CD76AEBC4">
    <w:name w:val="6EC4D882190B45139619F86CD76AEBC4"/>
    <w:rsid w:val="00C313E4"/>
  </w:style>
  <w:style w:type="paragraph" w:customStyle="1" w:styleId="C705F0C0FFCF4E5D9309FBE622C8F7F5">
    <w:name w:val="C705F0C0FFCF4E5D9309FBE622C8F7F5"/>
    <w:rsid w:val="00C313E4"/>
  </w:style>
  <w:style w:type="paragraph" w:customStyle="1" w:styleId="C31593DE3B8A400C8B17D5102AC2E08C">
    <w:name w:val="C31593DE3B8A400C8B17D5102AC2E08C"/>
    <w:rsid w:val="003032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2C1"/>
    <w:rPr>
      <w:color w:val="808080"/>
    </w:rPr>
  </w:style>
  <w:style w:type="paragraph" w:customStyle="1" w:styleId="6EC4D882190B45139619F86CD76AEBC4">
    <w:name w:val="6EC4D882190B45139619F86CD76AEBC4"/>
    <w:rsid w:val="00C313E4"/>
  </w:style>
  <w:style w:type="paragraph" w:customStyle="1" w:styleId="C705F0C0FFCF4E5D9309FBE622C8F7F5">
    <w:name w:val="C705F0C0FFCF4E5D9309FBE622C8F7F5"/>
    <w:rsid w:val="00C313E4"/>
  </w:style>
  <w:style w:type="paragraph" w:customStyle="1" w:styleId="C31593DE3B8A400C8B17D5102AC2E08C">
    <w:name w:val="C31593DE3B8A400C8B17D5102AC2E08C"/>
    <w:rsid w:val="00303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ASEORDERID>97359</CASEORDERID>
  <BENEFITDETERMINATION>allowed</BENEFITDETERMINATION>
  <CLAIMANTNAME>
  </CLAIMANTNAME>
  <BYE>
  </BYE>
  <UIO>
  </UIO>
  <SSN>
  </SSN>
  <CID>
  </CID>
  <EMPLOYERID>
  </EMPLOYERID>
  <DSNAME>
  </DSNAME>
  <CCNAME>
  </CCNAME>
  <STAFFTYPE>
  </STAFFTYPE>
  <HEARINGSCHEDULEID>
  </HEARINGSCHEDULEID>
  <CASENAME>Ruvim Bereznyov</CASENAME>
  <AGENCYNO>51788227</AGENCYNO>
  <AVNNO>
  </AVNNO>
  <LICENSENO>
  </LICENSENO>
  <PROGRAMTYPEID>20</PROGRAMTYPEID>
  <DOCKETNO/>
  <AGENCYNAME>Health Care Authority</AGENCYNAME>
  <AGENCYNAMEUPPER>HEALTH CARE AUTHORITY</AGENCYNAMEUPPER>
  <PROGRAMTYPE>Washington Apple Health/MAGI</PROGRAMTYPE>
  <CASEID>86187</CASEID>
  <ORDERTYPE>Dismissal - Withdrawal</ORDERTYPE>
  <ORDERTYPEUPPER>DISMISSAL - WITHDRAWAL</ORDERTYPEUPPER>
  <ORDERCOMPLETEDATE>
  </ORDERCOMPLETEDATE>
  <FILINGDATE>April 25, 2016</FILINGDATE>
  <ORDERMAILINGDATE>June 8, 2016</ORDERMAILINGDATE>
  <DEFAULTORDERMAILINGDATE>
  </DEFAULTORDERMAILINGDATE>
  <ORDERPUBLISHDATE>
  </ORDERPUBLISHDATE>
  <WDREQUESTDATE>June 8, 2016</WDREQUESTDATE>
  <VACATEREQUESTDATE>
  </VACATEREQUESTDATE>
  <CONTINUANCEREQUESTDATE>
  </CONTINUANCEREQUESTDATE>
  <CONTINUANCEREQUESTOR>
  </CONTINUANCEREQUESTOR>
  <CONTINUANCEREASON>
  </CONTINUANCEREASON>
  <JUDGENAME>Charles H Van Gorder</JUDGENAME>
  <OAHADDRESS>949 Market Street Suite 500</OAHADDRESS>
  <OAHCITYSTATEZIP>Tacoma, WA  98402</OAHCITYSTATEZIP>
  <OAHPHONE>(253) 476-6888</OAHPHONE>
  <OAHFAX>(253) 593-2200</OAHFAX>
  <OAHCITY>Tacoma</OAHCITY>
  <HEARINGTYPE>
  </HEARINGTYPE>
  <HEARINGTYPEUPPER>
  </HEARINGTYPEUPPER>
  <HEARINGDATE>
  </HEARINGDATE>
  <HEARINGTIME>
  </HEARINGTIME>
  <APPEARANCETIME>
  </APPEARANCETIME>
  <DISPOSITION>
  </DISPOSITION>
  <LASTPHCDATE>June 8, 2016</LASTPHCDATE>
  <PETITIONFILEDDATE>May 23, 2016</PETITIONFILEDDATE>
  <AUTHORITY>
  </AUTHORITY>
  <HEARINGLOCATIONFULL>
  </HEARINGLOCATIONFULL>
  <APPELLANTNAME/>
  <APPELLANTTYPE>Appellant</APPELLANTTYPE>
  <APPELLANTTYPEUPPER>APPELLANT</APPELLANTTYPEUPPER>
  <LANGUAGE>Russian</LANGUAGE>
  <APPELLANTPHONE>
  </APPELLANTPHONE>
  <APPELLANTBUSINESSNAME>
  </APPELLANTBUSINESSNAME>
  <APPELLANTREPNAME>Ivan  Bereznyov</APPELLANTREPNAME>
  <APPELLANTREPBUSINESSNAME>
  </APPELLANTREPBUSINESSNAME>
  <APPELLANTREPPHONE>
  </APPELLANTREPPHONE>
  <RESPONDENTNAME>
  </RESPONDENTNAME>
  <RESPONDENTBUSINESSNAME>
  </RESPONDENTBUSINESSNAME>
  <RESPONDENTTYPE>
  </RESPONDENTTYPE>
  <RESPONDENTPHONE>
  </RESPONDENTPHONE>
  <RESPONDENTREPNAME>
  </RESPONDENTREPNAME>
  <AGENCYCONTACTNAME>
  </AGENCYCONTACTNAME>
  <AGENCYBUSINESSNAME>
  </AGENCYBUSINESSNAME>
  <AGENCYCONTACTPHONE>
  </AGENCYCONTACTPHONE>
  <AGENCYREPNAME>Deanna Lang</AGENCYREPNAME>
  <AGENCYREPBUSINESSNAME>HCA - Meds</AGENCYREPBUSINESSNAME>
  <AGENCYREPADDRESS1>P.O. Box 45531</AGENCYREPADDRESS1>
  <AGENCYREPADDRESS2>
  </AGENCYREPADDRESS2>
  <AGENCYREPCITYSTATEZIP>Olympia, WA  98504</AGENCYREPCITYSTATEZIP>
  <AGENCYREPPHONE>(360) 725-1330</AGENCYREPPHONE>
  <PROGRAMADMINISTRATORNAME>
  </PROGRAMADMINISTRATORNAME>
  <PROGRAMADMINISTRATORBUSINESSNAME>
  </PROGRAMADMINISTRATORBUSINESSNAME>
  <PROGRAMADMINISTRATORPHONE>
  </PROGRAMADMINISTRATORPHONE>
  <ASSISTANTATTORNEYGENERALNAME>
  </ASSISTANTATTORNEYGENERALNAME>
  <ASSISTANTATTORNEYGENERALBUSINESSNAME>
  </ASSISTANTATTORNEYGENERALBUSINESSNAME>
  <ASSISTANTATTORNEYGENERALPHONE>
  </ASSISTANTATTORNEYGENERALPHONE>
  <INTERPRETERNAME>  </INTERPRETERNAME>
  <INTERPRETERBUSINESSNAME>CTS Language Link</INTERPRETERBUSINESSNAME>
  <INTERPRETERPHONE>
  </INTERPRETERPHONE>
  <WITNESSNAME>
  </WITNESSNAME>
  <WITNESSSSN>
  </WITNESSSSN>
  <DETERMINATIONDATE>
  </DETERMINATIONDATE>
  <PFRDATE>July 08, 2016</PFRDATE>
</ROOT>
</file>

<file path=customXml/itemProps1.xml><?xml version="1.0" encoding="utf-8"?>
<ds:datastoreItem xmlns:ds="http://schemas.openxmlformats.org/officeDocument/2006/customXml" ds:itemID="{A28190FE-8547-4904-B1E8-84A57950B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Brad (OAH)</dc:creator>
  <cp:lastModifiedBy>Injerd, Tarisse (OAH)</cp:lastModifiedBy>
  <cp:revision>2</cp:revision>
  <dcterms:created xsi:type="dcterms:W3CDTF">2016-06-09T17:26:00Z</dcterms:created>
  <dcterms:modified xsi:type="dcterms:W3CDTF">2016-06-09T17:26:00Z</dcterms:modified>
</cp:coreProperties>
</file>